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E71D5" w:rsidP="00592D98" w14:paraId="143B9F9D" w14:textId="77777777">
      <w:pPr>
        <w:tabs>
          <w:tab w:val="left" w:pos="2784"/>
        </w:tabs>
        <w:ind w:firstLine="0"/>
        <w:jc w:val="center"/>
        <w:rPr>
          <w:b/>
          <w:bCs/>
        </w:rPr>
      </w:pPr>
    </w:p>
    <w:p w:rsidR="002E71D5" w:rsidP="00592D98" w14:paraId="6051D9AC" w14:textId="77777777">
      <w:pPr>
        <w:tabs>
          <w:tab w:val="left" w:pos="2784"/>
        </w:tabs>
        <w:ind w:firstLine="0"/>
        <w:jc w:val="center"/>
        <w:rPr>
          <w:b/>
          <w:bCs/>
        </w:rPr>
      </w:pPr>
    </w:p>
    <w:p w:rsidR="002E71D5" w:rsidP="00592D98" w14:paraId="2D2DCB37" w14:textId="77777777">
      <w:pPr>
        <w:tabs>
          <w:tab w:val="left" w:pos="2784"/>
        </w:tabs>
        <w:ind w:firstLine="0"/>
        <w:jc w:val="center"/>
        <w:rPr>
          <w:b/>
          <w:bCs/>
        </w:rPr>
      </w:pPr>
    </w:p>
    <w:p w:rsidR="002E71D5" w:rsidP="00592D98" w14:paraId="4EE81569" w14:textId="77777777">
      <w:pPr>
        <w:tabs>
          <w:tab w:val="left" w:pos="2784"/>
        </w:tabs>
        <w:ind w:firstLine="0"/>
        <w:jc w:val="center"/>
        <w:rPr>
          <w:b/>
          <w:bCs/>
        </w:rPr>
      </w:pPr>
    </w:p>
    <w:p w:rsidR="00592D98" w:rsidRPr="002E71D5" w:rsidP="00592D98" w14:paraId="283154F6" w14:textId="50D9CF07">
      <w:pPr>
        <w:tabs>
          <w:tab w:val="left" w:pos="2784"/>
        </w:tabs>
        <w:ind w:firstLine="0"/>
        <w:jc w:val="center"/>
        <w:rPr>
          <w:b/>
          <w:bCs/>
        </w:rPr>
      </w:pPr>
      <w:r w:rsidRPr="002E71D5">
        <w:rPr>
          <w:b/>
          <w:bCs/>
        </w:rPr>
        <w:t>Role of Public Opinion in Politics</w:t>
      </w:r>
    </w:p>
    <w:p w:rsidR="00592D98" w:rsidP="00592D98" w14:paraId="5DA7A3E4" w14:textId="77777777">
      <w:pPr>
        <w:tabs>
          <w:tab w:val="left" w:pos="2784"/>
        </w:tabs>
        <w:ind w:firstLine="0"/>
        <w:jc w:val="center"/>
      </w:pPr>
    </w:p>
    <w:p w:rsidR="00592D98" w:rsidP="00592D98" w14:paraId="388101DD" w14:textId="77777777">
      <w:pPr>
        <w:ind w:firstLine="0"/>
        <w:jc w:val="center"/>
      </w:pPr>
      <w:r>
        <w:t>Author</w:t>
      </w:r>
    </w:p>
    <w:p w:rsidR="00592D98" w:rsidP="00592D98" w14:paraId="4831556C" w14:textId="77777777">
      <w:pPr>
        <w:ind w:firstLine="0"/>
        <w:jc w:val="center"/>
      </w:pPr>
      <w:r>
        <w:t>Institution Affiliation</w:t>
      </w:r>
    </w:p>
    <w:p w:rsidR="00592D98" w:rsidP="00592D98" w14:paraId="27A6FDC8" w14:textId="77777777">
      <w:pPr>
        <w:ind w:firstLine="0"/>
        <w:jc w:val="center"/>
      </w:pPr>
      <w:r>
        <w:t xml:space="preserve">Course </w:t>
      </w:r>
    </w:p>
    <w:p w:rsidR="00592D98" w:rsidP="00592D98" w14:paraId="4C62AA90" w14:textId="77777777">
      <w:pPr>
        <w:ind w:firstLine="0"/>
        <w:jc w:val="center"/>
      </w:pPr>
      <w:r>
        <w:t>Instructor</w:t>
      </w:r>
    </w:p>
    <w:p w:rsidR="00592D98" w:rsidP="00592D98" w14:paraId="0036260A" w14:textId="0E85FE86">
      <w:pPr>
        <w:ind w:firstLine="0"/>
        <w:jc w:val="center"/>
      </w:pPr>
      <w:r>
        <w:t>Due Date</w:t>
      </w:r>
    </w:p>
    <w:p w:rsidR="002E71D5" w:rsidP="00592D98" w14:paraId="4582064A" w14:textId="388A3D21">
      <w:pPr>
        <w:ind w:firstLine="0"/>
        <w:jc w:val="center"/>
      </w:pPr>
    </w:p>
    <w:p w:rsidR="002E71D5" w:rsidP="00592D98" w14:paraId="2A57E89E" w14:textId="0983AFC5">
      <w:pPr>
        <w:ind w:firstLine="0"/>
        <w:jc w:val="center"/>
      </w:pPr>
    </w:p>
    <w:p w:rsidR="002E71D5" w:rsidP="00592D98" w14:paraId="1BFADF27" w14:textId="024F92B2">
      <w:pPr>
        <w:ind w:firstLine="0"/>
        <w:jc w:val="center"/>
      </w:pPr>
    </w:p>
    <w:p w:rsidR="002E71D5" w:rsidP="00592D98" w14:paraId="41BB5AA1" w14:textId="4B90B386">
      <w:pPr>
        <w:ind w:firstLine="0"/>
        <w:jc w:val="center"/>
      </w:pPr>
    </w:p>
    <w:p w:rsidR="002E71D5" w:rsidP="00592D98" w14:paraId="0943EEC7" w14:textId="0E2C0CA2">
      <w:pPr>
        <w:ind w:firstLine="0"/>
        <w:jc w:val="center"/>
      </w:pPr>
    </w:p>
    <w:p w:rsidR="002E71D5" w:rsidP="00592D98" w14:paraId="4AED4924" w14:textId="0C1BBCF4">
      <w:pPr>
        <w:ind w:firstLine="0"/>
        <w:jc w:val="center"/>
      </w:pPr>
    </w:p>
    <w:p w:rsidR="002E71D5" w:rsidP="00592D98" w14:paraId="1F2C8C13" w14:textId="77777777">
      <w:pPr>
        <w:ind w:firstLine="0"/>
        <w:jc w:val="center"/>
      </w:pPr>
    </w:p>
    <w:p w:rsidR="00592D98" w:rsidRPr="002E71D5" w:rsidP="002E71D5" w14:paraId="527053CA" w14:textId="0A5BC3C4">
      <w:pPr>
        <w:tabs>
          <w:tab w:val="left" w:pos="2784"/>
        </w:tabs>
        <w:ind w:firstLine="0"/>
        <w:jc w:val="center"/>
        <w:rPr>
          <w:b/>
          <w:bCs/>
        </w:rPr>
      </w:pPr>
      <w:r w:rsidRPr="002E71D5">
        <w:rPr>
          <w:b/>
          <w:bCs/>
        </w:rPr>
        <w:t>Role of Public Opinion in Politics</w:t>
      </w:r>
    </w:p>
    <w:p w:rsidR="00392E1B" w:rsidP="00592D98" w14:paraId="15189406" w14:textId="3F60D337">
      <w:pPr>
        <w:tabs>
          <w:tab w:val="left" w:pos="2784"/>
        </w:tabs>
      </w:pPr>
      <w:r>
        <w:t xml:space="preserve">Democratic processes propel citizens to form opinions on different issues. Voters have the responsibility of </w:t>
      </w:r>
      <w:r>
        <w:t>choosing candidates in elections who reject or approve municipal taxes and other legislative proposals,</w:t>
      </w:r>
      <w:r w:rsidR="002E71D5">
        <w:t xml:space="preserve"> </w:t>
      </w:r>
      <w:r w:rsidR="00D133C4">
        <w:t>amends the constitution among others</w:t>
      </w:r>
      <w:r>
        <w:t>. Therefore, any issue on which the legislature or executive has to deci</w:t>
      </w:r>
      <w:r w:rsidR="009E151D">
        <w:t xml:space="preserve">de on may become a public affair if a certain number of people decide to make it one. </w:t>
      </w:r>
      <w:r w:rsidR="002E71D5">
        <w:t>So</w:t>
      </w:r>
      <w:r w:rsidR="009E151D">
        <w:t>, public opinion is the wants, thinking and desires of a majority of people.</w:t>
      </w:r>
      <w:r w:rsidR="002E71D5">
        <w:t xml:space="preserve"> P</w:t>
      </w:r>
      <w:r w:rsidR="009E151D">
        <w:t xml:space="preserve">ublic opinion plays a critical role in politics from elections all through to the politician’s time in office. </w:t>
      </w:r>
      <w:r w:rsidR="00D133C4">
        <w:t>Besides, p</w:t>
      </w:r>
      <w:r w:rsidR="009E151D">
        <w:t xml:space="preserve">ublic opinion may </w:t>
      </w:r>
      <w:r w:rsidR="001F41E9">
        <w:t>influence,</w:t>
      </w:r>
      <w:r w:rsidR="009E151D">
        <w:t xml:space="preserve"> greatly, the decisions made by the executive or by the legislature</w:t>
      </w:r>
      <w:r w:rsidR="00592D98">
        <w:t xml:space="preserve"> (Soroka &amp; Wlezien, 2010)</w:t>
      </w:r>
      <w:r w:rsidR="009E151D">
        <w:t xml:space="preserve">. </w:t>
      </w:r>
    </w:p>
    <w:p w:rsidR="00592D98" w:rsidP="002E71D5" w14:paraId="37710259" w14:textId="0EDA8C93">
      <w:pPr>
        <w:tabs>
          <w:tab w:val="left" w:pos="2784"/>
        </w:tabs>
      </w:pPr>
      <w:r w:rsidRPr="00EF04FB">
        <w:t xml:space="preserve">In the early long stretches of current majority rules system, </w:t>
      </w:r>
      <w:r w:rsidRPr="00EF04FB">
        <w:t xml:space="preserve">several </w:t>
      </w:r>
      <w:r>
        <w:t xml:space="preserve">investigators </w:t>
      </w:r>
      <w:r w:rsidRPr="00EF04FB">
        <w:t xml:space="preserve">recognized the </w:t>
      </w:r>
      <w:r>
        <w:t>potenc</w:t>
      </w:r>
      <w:r w:rsidRPr="00EF04FB">
        <w:t xml:space="preserve">y of </w:t>
      </w:r>
      <w:r>
        <w:t>favored</w:t>
      </w:r>
      <w:r w:rsidRPr="00EF04FB">
        <w:t xml:space="preserve"> assessment </w:t>
      </w:r>
      <w:r>
        <w:t xml:space="preserve">and still stated that it would be a </w:t>
      </w:r>
      <w:r w:rsidRPr="00EF04FB">
        <w:t xml:space="preserve">perilous </w:t>
      </w:r>
      <w:r>
        <w:t>aptitude</w:t>
      </w:r>
      <w:r w:rsidRPr="00EF04FB">
        <w:t>.</w:t>
      </w:r>
      <w:r>
        <w:t xml:space="preserve"> A French aristocrat, historian, diplomat and political scientist by the name Tocqueville showed concern</w:t>
      </w:r>
      <w:r w:rsidRPr="00EF04FB">
        <w:t xml:space="preserve"> that a legislature of the</w:t>
      </w:r>
      <w:r>
        <w:t xml:space="preserve"> advantaged</w:t>
      </w:r>
      <w:r w:rsidRPr="00EF04FB">
        <w:t xml:space="preserve"> </w:t>
      </w:r>
      <w:r>
        <w:t>c</w:t>
      </w:r>
      <w:r w:rsidRPr="00EF04FB">
        <w:t>ould turn i</w:t>
      </w:r>
      <w:bookmarkStart w:id="0" w:name="_GoBack"/>
      <w:bookmarkEnd w:id="0"/>
      <w:r w:rsidRPr="00EF04FB">
        <w:t>nto a</w:t>
      </w:r>
      <w:r>
        <w:t>n</w:t>
      </w:r>
      <w:r w:rsidRPr="00EF04FB">
        <w:t xml:space="preserve"> "oppression of the greater part." But, </w:t>
      </w:r>
      <w:r>
        <w:t>irrespective</w:t>
      </w:r>
      <w:r w:rsidRPr="00EF04FB">
        <w:t xml:space="preserve"> of whether </w:t>
      </w:r>
      <w:r>
        <w:t xml:space="preserve">a </w:t>
      </w:r>
      <w:r w:rsidRPr="00EF04FB">
        <w:t xml:space="preserve">general assessment is </w:t>
      </w:r>
      <w:r>
        <w:t>believed</w:t>
      </w:r>
      <w:r w:rsidRPr="00EF04FB">
        <w:t xml:space="preserve"> as a </w:t>
      </w:r>
      <w:r>
        <w:t>crucial</w:t>
      </w:r>
      <w:r w:rsidRPr="00EF04FB">
        <w:t xml:space="preserve"> </w:t>
      </w:r>
      <w:r>
        <w:t>and</w:t>
      </w:r>
      <w:r w:rsidRPr="00EF04FB">
        <w:t xml:space="preserve"> a pernicious</w:t>
      </w:r>
      <w:r>
        <w:t xml:space="preserve"> capability</w:t>
      </w:r>
      <w:r w:rsidRPr="00EF04FB">
        <w:t xml:space="preserve"> in a vote-based </w:t>
      </w:r>
      <w:r>
        <w:t>network</w:t>
      </w:r>
      <w:r w:rsidRPr="00EF04FB">
        <w:t xml:space="preserve">, </w:t>
      </w:r>
      <w:r>
        <w:t>no</w:t>
      </w:r>
      <w:r w:rsidRPr="00EF04FB">
        <w:t xml:space="preserve"> legislators are </w:t>
      </w:r>
      <w:r>
        <w:t xml:space="preserve">prepared </w:t>
      </w:r>
      <w:r w:rsidRPr="00EF04FB">
        <w:t>to recommend</w:t>
      </w:r>
      <w:r>
        <w:t xml:space="preserve"> publicly</w:t>
      </w:r>
      <w:r w:rsidRPr="00EF04FB">
        <w:t xml:space="preserve"> that the </w:t>
      </w:r>
      <w:r>
        <w:t>management</w:t>
      </w:r>
      <w:r w:rsidRPr="00EF04FB">
        <w:t xml:space="preserve"> </w:t>
      </w:r>
      <w:r>
        <w:t xml:space="preserve">be duty-bound to </w:t>
      </w:r>
      <w:r w:rsidRPr="00EF04FB">
        <w:t>disregard it</w:t>
      </w:r>
      <w:r>
        <w:t xml:space="preserve"> </w:t>
      </w:r>
      <w:r w:rsidR="005B1CDB">
        <w:t>(Broockman &amp; Skovron, 2017)</w:t>
      </w:r>
      <w:r w:rsidRPr="00EF04FB" w:rsidR="005B1CDB">
        <w:t>.</w:t>
      </w:r>
      <w:r w:rsidR="00B3359E">
        <w:t xml:space="preserve"> </w:t>
      </w:r>
      <w:r w:rsidRPr="00B3359E" w:rsidR="00B3359E">
        <w:t>The majority rules system requires popular feeling since it gets authority from general society.</w:t>
      </w:r>
      <w:r w:rsidR="005B1CDB">
        <w:t xml:space="preserve"> Without public opinion, politicians would do whatever they want whenever they want </w:t>
      </w:r>
      <w:r w:rsidR="002E71D5">
        <w:t>and</w:t>
      </w:r>
      <w:r w:rsidR="005B1CDB">
        <w:t xml:space="preserve"> how</w:t>
      </w:r>
      <w:r w:rsidR="002E71D5">
        <w:t>ever</w:t>
      </w:r>
      <w:r w:rsidR="005B1CDB">
        <w:t xml:space="preserve"> they want</w:t>
      </w:r>
      <w:r w:rsidR="002E71D5">
        <w:t xml:space="preserve"> which would result in public conflict and riots if it worsens</w:t>
      </w:r>
      <w:r w:rsidR="005B1CDB">
        <w:t>. Th</w:t>
      </w:r>
      <w:r w:rsidR="002E71D5">
        <w:t>us</w:t>
      </w:r>
      <w:r w:rsidR="005B1CDB">
        <w:t xml:space="preserve">, public opinion </w:t>
      </w:r>
      <w:r w:rsidR="003C659B">
        <w:t xml:space="preserve">leads the government's doing, governs policies by the public and gives criticism to politicians. Opinions may change with new particulars from interest groups, new administration and politicians. </w:t>
      </w:r>
      <w:r w:rsidR="00B3359E">
        <w:t>Therefore, opinion is not fixed</w:t>
      </w:r>
      <w:r w:rsidR="00475805">
        <w:t xml:space="preserve">, it varies from time to time. </w:t>
      </w:r>
    </w:p>
    <w:p w:rsidR="002E71D5" w:rsidP="002E71D5" w14:paraId="40454BD5" w14:textId="77777777">
      <w:pPr>
        <w:tabs>
          <w:tab w:val="left" w:pos="2784"/>
        </w:tabs>
      </w:pPr>
    </w:p>
    <w:p w:rsidR="00592D98" w:rsidRPr="002E71D5" w:rsidP="00592D98" w14:paraId="49FFB643" w14:textId="41DF61A7">
      <w:pPr>
        <w:ind w:firstLine="0"/>
        <w:jc w:val="center"/>
        <w:rPr>
          <w:b/>
          <w:bCs/>
        </w:rPr>
      </w:pPr>
      <w:r w:rsidRPr="002E71D5">
        <w:rPr>
          <w:b/>
          <w:bCs/>
        </w:rPr>
        <w:t>References</w:t>
      </w:r>
    </w:p>
    <w:p w:rsidR="00592D98" w:rsidP="00592D98" w14:paraId="54D578A8" w14:textId="2A800517">
      <w:pPr>
        <w:ind w:left="720" w:hanging="720"/>
        <w:rPr>
          <w:color w:val="222222"/>
          <w:shd w:val="clear" w:color="auto" w:fill="FFFFFF"/>
        </w:rPr>
      </w:pPr>
      <w:r w:rsidRPr="00592D98">
        <w:rPr>
          <w:color w:val="222222"/>
          <w:shd w:val="clear" w:color="auto" w:fill="FFFFFF"/>
        </w:rPr>
        <w:t>Soroka, S. N., &amp; Wlezien, C. (2010). </w:t>
      </w:r>
      <w:r w:rsidRPr="00592D98">
        <w:rPr>
          <w:i/>
          <w:iCs/>
          <w:color w:val="222222"/>
          <w:shd w:val="clear" w:color="auto" w:fill="FFFFFF"/>
        </w:rPr>
        <w:t>Degrees of democracy: Politics, public opinion, and policy</w:t>
      </w:r>
      <w:r w:rsidRPr="00592D98">
        <w:rPr>
          <w:color w:val="222222"/>
          <w:shd w:val="clear" w:color="auto" w:fill="FFFFFF"/>
        </w:rPr>
        <w:t>. Cambridge University Press.</w:t>
      </w:r>
    </w:p>
    <w:p w:rsidR="00592D98" w:rsidRPr="00592D98" w:rsidP="00592D98" w14:paraId="0C501A20" w14:textId="2B024EA9">
      <w:pPr>
        <w:ind w:left="720" w:hanging="720"/>
        <w:rPr>
          <w:color w:val="222222"/>
          <w:shd w:val="clear" w:color="auto" w:fill="FFFFFF"/>
        </w:rPr>
      </w:pPr>
      <w:r w:rsidRPr="00592D98">
        <w:rPr>
          <w:color w:val="222222"/>
          <w:shd w:val="clear" w:color="auto" w:fill="FFFFFF"/>
        </w:rPr>
        <w:t>Broockman, D. E., &amp; Skovron, C. (2017).</w:t>
      </w:r>
      <w:r w:rsidRPr="00592D98">
        <w:rPr>
          <w:i/>
          <w:iCs/>
          <w:color w:val="222222"/>
          <w:shd w:val="clear" w:color="auto" w:fill="FFFFFF"/>
        </w:rPr>
        <w:t xml:space="preserve"> Bias in perceptions of public opinion among American political elites. </w:t>
      </w:r>
      <w:r w:rsidRPr="00592D98">
        <w:rPr>
          <w:color w:val="222222"/>
          <w:shd w:val="clear" w:color="auto" w:fill="FFFFFF"/>
        </w:rPr>
        <w:t>Forthcoming in American Political Science Review.</w:t>
      </w:r>
    </w:p>
    <w:p w:rsidR="00592D98" w:rsidP="00592D98" w14:paraId="770739C7" w14:textId="77777777">
      <w:pPr>
        <w:ind w:firstLine="0"/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06996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2D98" w14:paraId="076FFAF5" w14:textId="5CAA911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091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92D98" w14:paraId="101B582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36F"/>
    <w:rsid w:val="00040915"/>
    <w:rsid w:val="001A7DA2"/>
    <w:rsid w:val="001F41E9"/>
    <w:rsid w:val="001F5DEE"/>
    <w:rsid w:val="002E71D5"/>
    <w:rsid w:val="00392E1B"/>
    <w:rsid w:val="003C659B"/>
    <w:rsid w:val="00475805"/>
    <w:rsid w:val="0048336F"/>
    <w:rsid w:val="00592D98"/>
    <w:rsid w:val="005B1CDB"/>
    <w:rsid w:val="009E151D"/>
    <w:rsid w:val="00B3359E"/>
    <w:rsid w:val="00D133C4"/>
    <w:rsid w:val="00EF04FB"/>
    <w:rsid w:val="00EF43B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128668A-DAB9-4240-BE0A-57E8B390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D98"/>
  </w:style>
  <w:style w:type="paragraph" w:styleId="Footer">
    <w:name w:val="footer"/>
    <w:basedOn w:val="Normal"/>
    <w:link w:val="FooterChar"/>
    <w:uiPriority w:val="99"/>
    <w:unhideWhenUsed/>
    <w:rsid w:val="0059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7</cp:revision>
  <dcterms:created xsi:type="dcterms:W3CDTF">2020-10-24T08:49:00Z</dcterms:created>
  <dcterms:modified xsi:type="dcterms:W3CDTF">2020-10-24T18:45:00Z</dcterms:modified>
</cp:coreProperties>
</file>